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99448" w14:textId="1646C303" w:rsidR="004B6E5C" w:rsidRPr="00C40EB9" w:rsidRDefault="004B6E5C">
      <w:r w:rsidRPr="00C40EB9">
        <w:t xml:space="preserve">Thank you for your interest in applying </w:t>
      </w:r>
      <w:r w:rsidR="00070DF0">
        <w:t>to become a</w:t>
      </w:r>
      <w:r w:rsidR="00B74AD4">
        <w:t>n approved</w:t>
      </w:r>
      <w:r w:rsidRPr="00C40EB9">
        <w:t xml:space="preserve"> </w:t>
      </w:r>
      <w:r w:rsidR="00B74AD4">
        <w:t>Accreditation</w:t>
      </w:r>
      <w:r w:rsidR="00574260">
        <w:t xml:space="preserve"> Body (CB)</w:t>
      </w:r>
      <w:r w:rsidRPr="00C40EB9">
        <w:t xml:space="preserve"> with </w:t>
      </w:r>
      <w:r w:rsidR="00070DF0">
        <w:t>CSQ.</w:t>
      </w:r>
    </w:p>
    <w:p w14:paraId="33100CE9" w14:textId="144F9F9B" w:rsidR="00205B1D" w:rsidRPr="00DD1B2A" w:rsidRDefault="004B6E5C">
      <w:r w:rsidRPr="00C40EB9">
        <w:t xml:space="preserve">In order to process your </w:t>
      </w:r>
      <w:r w:rsidR="00574260">
        <w:t>application</w:t>
      </w:r>
      <w:r w:rsidR="00F37A9C" w:rsidRPr="00C40EB9">
        <w:t>,</w:t>
      </w:r>
      <w:r w:rsidRPr="00C40EB9">
        <w:t xml:space="preserve"> we kindly request you to fill ou</w:t>
      </w:r>
      <w:r w:rsidR="00F37A9C" w:rsidRPr="00C40EB9">
        <w:t>t</w:t>
      </w:r>
      <w:r w:rsidRPr="00C40EB9">
        <w:t xml:space="preserve"> all the applicable sections of this Application Form </w:t>
      </w:r>
      <w:r w:rsidR="00F37A9C" w:rsidRPr="00C40EB9">
        <w:t xml:space="preserve">as completely and accurately as possible </w:t>
      </w:r>
      <w:r w:rsidRPr="00C40EB9">
        <w:t xml:space="preserve">and </w:t>
      </w:r>
      <w:r w:rsidR="00574260">
        <w:t xml:space="preserve">to </w:t>
      </w:r>
      <w:r w:rsidRPr="00C40EB9">
        <w:t xml:space="preserve">submit the </w:t>
      </w:r>
      <w:r w:rsidR="00574260">
        <w:t>required</w:t>
      </w:r>
      <w:r w:rsidRPr="00C40EB9">
        <w:t xml:space="preserve"> documentation</w:t>
      </w:r>
      <w:r w:rsidR="00070DF0">
        <w:t xml:space="preserve"> to </w:t>
      </w:r>
      <w:hyperlink r:id="rId11" w:history="1">
        <w:r w:rsidR="00B74AD4" w:rsidRPr="00B74996">
          <w:rPr>
            <w:rStyle w:val="Hyperlink"/>
          </w:rPr>
          <w:t>info@CSQCertification.com</w:t>
        </w:r>
      </w:hyperlink>
      <w:r w:rsidR="00070DF0">
        <w:t xml:space="preserve">. </w:t>
      </w: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4248"/>
        <w:gridCol w:w="3276"/>
        <w:gridCol w:w="2256"/>
      </w:tblGrid>
      <w:tr w:rsidR="00C40EB9" w:rsidRPr="00574260" w14:paraId="68221100" w14:textId="77777777" w:rsidTr="00B528B9">
        <w:trPr>
          <w:gridBefore w:val="1"/>
          <w:wBefore w:w="4248" w:type="dxa"/>
          <w:trHeight w:val="213"/>
        </w:trPr>
        <w:tc>
          <w:tcPr>
            <w:tcW w:w="3276" w:type="dxa"/>
          </w:tcPr>
          <w:p w14:paraId="09CC08A9" w14:textId="77777777" w:rsidR="004B6E5C" w:rsidRPr="00574260" w:rsidRDefault="004B6E5C" w:rsidP="004B6E5C">
            <w:pPr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Date of application</w:t>
            </w:r>
          </w:p>
        </w:tc>
        <w:tc>
          <w:tcPr>
            <w:tcW w:w="2256" w:type="dxa"/>
          </w:tcPr>
          <w:p w14:paraId="7374EFD7" w14:textId="58B7F749" w:rsidR="004B6E5C" w:rsidRPr="00574260" w:rsidRDefault="00070DF0" w:rsidP="004B6E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C40EB9" w:rsidRPr="00574260" w14:paraId="66B86598" w14:textId="77777777" w:rsidTr="00B528B9">
        <w:trPr>
          <w:gridBefore w:val="1"/>
          <w:wBefore w:w="4248" w:type="dxa"/>
          <w:trHeight w:val="213"/>
        </w:trPr>
        <w:tc>
          <w:tcPr>
            <w:tcW w:w="3276" w:type="dxa"/>
          </w:tcPr>
          <w:p w14:paraId="7DF31D9D" w14:textId="34A29DDA" w:rsidR="00BD2823" w:rsidRPr="00574260" w:rsidRDefault="004B6E5C" w:rsidP="004B6E5C">
            <w:pPr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Application filled out by</w:t>
            </w:r>
            <w:r w:rsidR="00855071">
              <w:rPr>
                <w:rFonts w:cs="Arial"/>
                <w:sz w:val="24"/>
                <w:szCs w:val="24"/>
              </w:rPr>
              <w:t xml:space="preserve"> (Initial)</w:t>
            </w:r>
          </w:p>
        </w:tc>
        <w:tc>
          <w:tcPr>
            <w:tcW w:w="2256" w:type="dxa"/>
          </w:tcPr>
          <w:p w14:paraId="72C41076" w14:textId="1FB93288" w:rsidR="004B6E5C" w:rsidRPr="00574260" w:rsidRDefault="00070DF0" w:rsidP="004B6E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C40EB9" w:rsidRPr="00574260" w14:paraId="656CD90D" w14:textId="77777777" w:rsidTr="003A7AE0">
        <w:trPr>
          <w:trHeight w:val="411"/>
        </w:trPr>
        <w:tc>
          <w:tcPr>
            <w:tcW w:w="9780" w:type="dxa"/>
            <w:gridSpan w:val="3"/>
            <w:shd w:val="clear" w:color="auto" w:fill="D0CECE" w:themeFill="background2" w:themeFillShade="E6"/>
          </w:tcPr>
          <w:p w14:paraId="4B1E5342" w14:textId="0A131731" w:rsidR="00891425" w:rsidRPr="00574260" w:rsidRDefault="00891425" w:rsidP="00891425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SECTION </w:t>
            </w:r>
            <w:r w:rsidR="006E3D4A">
              <w:rPr>
                <w:rFonts w:cs="Arial"/>
                <w:b/>
                <w:sz w:val="24"/>
                <w:szCs w:val="24"/>
                <w:highlight w:val="lightGray"/>
              </w:rPr>
              <w:t>1:</w:t>
            </w:r>
            <w:r w:rsidR="00B10452"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 </w:t>
            </w:r>
            <w:r w:rsidR="003757E8" w:rsidRPr="00574260">
              <w:rPr>
                <w:rFonts w:cs="Arial"/>
                <w:b/>
                <w:sz w:val="24"/>
                <w:szCs w:val="24"/>
                <w:highlight w:val="lightGray"/>
              </w:rPr>
              <w:t>Contact Information</w:t>
            </w:r>
          </w:p>
        </w:tc>
      </w:tr>
      <w:tr w:rsidR="00C40EB9" w:rsidRPr="00574260" w14:paraId="09029124" w14:textId="77777777" w:rsidTr="00FF4227">
        <w:tc>
          <w:tcPr>
            <w:tcW w:w="9780" w:type="dxa"/>
            <w:gridSpan w:val="3"/>
            <w:shd w:val="clear" w:color="auto" w:fill="D0CECE" w:themeFill="background2" w:themeFillShade="E6"/>
          </w:tcPr>
          <w:p w14:paraId="1BCFABE8" w14:textId="77777777" w:rsidR="00DC4A9A" w:rsidRPr="00574260" w:rsidRDefault="00DC4A9A" w:rsidP="004A4AD9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Certification Body General Information</w:t>
            </w:r>
          </w:p>
        </w:tc>
      </w:tr>
      <w:tr w:rsidR="00C40EB9" w:rsidRPr="00574260" w14:paraId="6B8C3E2E" w14:textId="77777777" w:rsidTr="00B528B9">
        <w:tc>
          <w:tcPr>
            <w:tcW w:w="4248" w:type="dxa"/>
          </w:tcPr>
          <w:p w14:paraId="4286CBD9" w14:textId="1A419ECB" w:rsidR="00DC4A9A" w:rsidRPr="00574260" w:rsidRDefault="00B74AD4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DC4A9A" w:rsidRPr="00574260">
              <w:rPr>
                <w:rFonts w:cs="Arial"/>
                <w:sz w:val="24"/>
                <w:szCs w:val="24"/>
              </w:rPr>
              <w:t>B full name</w:t>
            </w:r>
          </w:p>
        </w:tc>
        <w:tc>
          <w:tcPr>
            <w:tcW w:w="5532" w:type="dxa"/>
            <w:gridSpan w:val="2"/>
          </w:tcPr>
          <w:p w14:paraId="48471F65" w14:textId="2DB90604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34715B0" w14:textId="77777777" w:rsidTr="00B528B9">
        <w:tc>
          <w:tcPr>
            <w:tcW w:w="4248" w:type="dxa"/>
          </w:tcPr>
          <w:p w14:paraId="7E3A5867" w14:textId="508A98A1" w:rsidR="00DC4A9A" w:rsidRPr="00574260" w:rsidRDefault="00B74AD4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DC4A9A" w:rsidRPr="00574260">
              <w:rPr>
                <w:rFonts w:cs="Arial"/>
                <w:sz w:val="24"/>
                <w:szCs w:val="24"/>
              </w:rPr>
              <w:t>B short name (if applicable)</w:t>
            </w:r>
          </w:p>
        </w:tc>
        <w:tc>
          <w:tcPr>
            <w:tcW w:w="5532" w:type="dxa"/>
            <w:gridSpan w:val="2"/>
          </w:tcPr>
          <w:p w14:paraId="1F5E64A0" w14:textId="2E289335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30582B0" w14:textId="77777777" w:rsidTr="00B528B9">
        <w:tc>
          <w:tcPr>
            <w:tcW w:w="4248" w:type="dxa"/>
          </w:tcPr>
          <w:p w14:paraId="59179FF5" w14:textId="77777777" w:rsidR="00DC4A9A" w:rsidRPr="00574260" w:rsidRDefault="00F37A9C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Site</w:t>
            </w:r>
            <w:r w:rsidR="00610B6A" w:rsidRPr="00574260">
              <w:rPr>
                <w:rFonts w:cs="Arial"/>
                <w:sz w:val="24"/>
                <w:szCs w:val="24"/>
              </w:rPr>
              <w:t xml:space="preserve"> ad</w:t>
            </w:r>
            <w:r w:rsidR="00FC4A34" w:rsidRPr="00574260">
              <w:rPr>
                <w:rFonts w:cs="Arial"/>
                <w:sz w:val="24"/>
                <w:szCs w:val="24"/>
              </w:rPr>
              <w:t>dress</w:t>
            </w:r>
          </w:p>
          <w:p w14:paraId="7A605B7C" w14:textId="39229655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(street, zip code, city, province</w:t>
            </w:r>
            <w:r w:rsidR="00610B6A" w:rsidRPr="00574260">
              <w:rPr>
                <w:rFonts w:cs="Arial"/>
                <w:sz w:val="24"/>
                <w:szCs w:val="24"/>
              </w:rPr>
              <w:t xml:space="preserve">, </w:t>
            </w:r>
            <w:r w:rsidR="00B528B9"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ountry</w:t>
            </w:r>
            <w:r w:rsidRPr="0057426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5532" w:type="dxa"/>
            <w:gridSpan w:val="2"/>
          </w:tcPr>
          <w:p w14:paraId="5DA2A0F3" w14:textId="65A4243B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761A5BBD" w14:textId="77777777" w:rsidTr="00B528B9">
        <w:tc>
          <w:tcPr>
            <w:tcW w:w="4248" w:type="dxa"/>
          </w:tcPr>
          <w:p w14:paraId="45736FCE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Post</w:t>
            </w:r>
            <w:r w:rsidR="00F37A9C" w:rsidRPr="00574260">
              <w:rPr>
                <w:rFonts w:cs="Arial"/>
                <w:sz w:val="24"/>
                <w:szCs w:val="24"/>
              </w:rPr>
              <w:t>al</w:t>
            </w:r>
            <w:r w:rsidRPr="00574260">
              <w:rPr>
                <w:rFonts w:cs="Arial"/>
                <w:sz w:val="24"/>
                <w:szCs w:val="24"/>
              </w:rPr>
              <w:t xml:space="preserve"> address</w:t>
            </w:r>
          </w:p>
          <w:p w14:paraId="789511D1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(PO Box, zip code, city, province, country)</w:t>
            </w:r>
          </w:p>
        </w:tc>
        <w:tc>
          <w:tcPr>
            <w:tcW w:w="5532" w:type="dxa"/>
            <w:gridSpan w:val="2"/>
          </w:tcPr>
          <w:p w14:paraId="09D972EB" w14:textId="650ECC50" w:rsidR="00610B6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47FE50" w14:textId="77777777" w:rsidTr="00B528B9">
        <w:tc>
          <w:tcPr>
            <w:tcW w:w="4248" w:type="dxa"/>
          </w:tcPr>
          <w:p w14:paraId="6C3E4E9B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General phone number</w:t>
            </w:r>
          </w:p>
        </w:tc>
        <w:tc>
          <w:tcPr>
            <w:tcW w:w="5532" w:type="dxa"/>
            <w:gridSpan w:val="2"/>
          </w:tcPr>
          <w:p w14:paraId="2D5A6E58" w14:textId="03C113F3" w:rsidR="00610B6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3B1F66" w14:textId="77777777" w:rsidTr="00B528B9">
        <w:trPr>
          <w:trHeight w:val="224"/>
        </w:trPr>
        <w:tc>
          <w:tcPr>
            <w:tcW w:w="4248" w:type="dxa"/>
          </w:tcPr>
          <w:p w14:paraId="6A8F6886" w14:textId="77777777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Website</w:t>
            </w:r>
          </w:p>
        </w:tc>
        <w:tc>
          <w:tcPr>
            <w:tcW w:w="5532" w:type="dxa"/>
            <w:gridSpan w:val="2"/>
          </w:tcPr>
          <w:p w14:paraId="1AA9DAC9" w14:textId="2127008F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59FC5656" w14:textId="77777777" w:rsidTr="00FF4227">
        <w:trPr>
          <w:trHeight w:val="213"/>
        </w:trPr>
        <w:tc>
          <w:tcPr>
            <w:tcW w:w="9780" w:type="dxa"/>
            <w:gridSpan w:val="3"/>
            <w:shd w:val="clear" w:color="auto" w:fill="D0CECE" w:themeFill="background2" w:themeFillShade="E6"/>
          </w:tcPr>
          <w:p w14:paraId="54303F61" w14:textId="77777777" w:rsidR="00CB2C4D" w:rsidRPr="00574260" w:rsidRDefault="00CB2C4D" w:rsidP="00B528B9">
            <w:pPr>
              <w:ind w:left="-120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Main contact person</w:t>
            </w:r>
          </w:p>
        </w:tc>
      </w:tr>
      <w:tr w:rsidR="00C40EB9" w:rsidRPr="00574260" w14:paraId="151B7F44" w14:textId="77777777" w:rsidTr="00B528B9">
        <w:trPr>
          <w:trHeight w:val="213"/>
        </w:trPr>
        <w:tc>
          <w:tcPr>
            <w:tcW w:w="4248" w:type="dxa"/>
          </w:tcPr>
          <w:p w14:paraId="40890E57" w14:textId="2D0538A3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Full Name</w:t>
            </w:r>
          </w:p>
        </w:tc>
        <w:tc>
          <w:tcPr>
            <w:tcW w:w="5532" w:type="dxa"/>
            <w:gridSpan w:val="2"/>
          </w:tcPr>
          <w:p w14:paraId="64F7E510" w14:textId="704D3906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07EFE66" w14:textId="77777777" w:rsidTr="00B528B9">
        <w:trPr>
          <w:trHeight w:val="213"/>
        </w:trPr>
        <w:tc>
          <w:tcPr>
            <w:tcW w:w="4248" w:type="dxa"/>
          </w:tcPr>
          <w:p w14:paraId="5AEE0F1F" w14:textId="399BE0C4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5532" w:type="dxa"/>
            <w:gridSpan w:val="2"/>
          </w:tcPr>
          <w:p w14:paraId="79C6F3AC" w14:textId="5D919B88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50E08091" w14:textId="77777777" w:rsidTr="00B528B9">
        <w:trPr>
          <w:trHeight w:val="213"/>
        </w:trPr>
        <w:tc>
          <w:tcPr>
            <w:tcW w:w="4248" w:type="dxa"/>
          </w:tcPr>
          <w:p w14:paraId="02F28512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Email ad</w:t>
            </w:r>
            <w:r w:rsidR="00610B6A" w:rsidRPr="00574260">
              <w:rPr>
                <w:rFonts w:cs="Arial"/>
                <w:sz w:val="24"/>
                <w:szCs w:val="24"/>
              </w:rPr>
              <w:t>d</w:t>
            </w:r>
            <w:r w:rsidRPr="00574260">
              <w:rPr>
                <w:rFonts w:cs="Arial"/>
                <w:sz w:val="24"/>
                <w:szCs w:val="24"/>
              </w:rPr>
              <w:t>ress</w:t>
            </w:r>
          </w:p>
        </w:tc>
        <w:tc>
          <w:tcPr>
            <w:tcW w:w="5532" w:type="dxa"/>
            <w:gridSpan w:val="2"/>
          </w:tcPr>
          <w:p w14:paraId="2CE7BA3D" w14:textId="36089017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22187E44" w14:textId="77777777" w:rsidTr="00B528B9">
        <w:trPr>
          <w:trHeight w:val="213"/>
        </w:trPr>
        <w:tc>
          <w:tcPr>
            <w:tcW w:w="4248" w:type="dxa"/>
          </w:tcPr>
          <w:p w14:paraId="4FB11351" w14:textId="397D264E" w:rsidR="00CB2C4D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Business</w:t>
            </w:r>
            <w:r w:rsidR="00CB2C4D" w:rsidRPr="0057426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phone </w:t>
            </w:r>
            <w:r w:rsidR="00CB2C4D" w:rsidRPr="00574260">
              <w:rPr>
                <w:rFonts w:cs="Arial"/>
                <w:sz w:val="24"/>
                <w:szCs w:val="24"/>
              </w:rPr>
              <w:t>number</w:t>
            </w:r>
          </w:p>
        </w:tc>
        <w:tc>
          <w:tcPr>
            <w:tcW w:w="5532" w:type="dxa"/>
            <w:gridSpan w:val="2"/>
          </w:tcPr>
          <w:p w14:paraId="573EDFB1" w14:textId="018C9A7A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1EB0B4B5" w14:textId="77777777" w:rsidTr="00B528B9">
        <w:trPr>
          <w:trHeight w:val="213"/>
        </w:trPr>
        <w:tc>
          <w:tcPr>
            <w:tcW w:w="4248" w:type="dxa"/>
          </w:tcPr>
          <w:p w14:paraId="20B0BEF0" w14:textId="2C034C51" w:rsidR="00610B6A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ell phone number</w:t>
            </w:r>
          </w:p>
        </w:tc>
        <w:tc>
          <w:tcPr>
            <w:tcW w:w="5532" w:type="dxa"/>
            <w:gridSpan w:val="2"/>
          </w:tcPr>
          <w:p w14:paraId="3799B48F" w14:textId="0A0EDED0" w:rsidR="00610B6A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3DD0C977" w14:textId="77777777" w:rsidTr="00FF4227">
        <w:trPr>
          <w:trHeight w:val="213"/>
        </w:trPr>
        <w:tc>
          <w:tcPr>
            <w:tcW w:w="9780" w:type="dxa"/>
            <w:gridSpan w:val="3"/>
            <w:shd w:val="clear" w:color="auto" w:fill="D0CECE" w:themeFill="background2" w:themeFillShade="E6"/>
          </w:tcPr>
          <w:p w14:paraId="7C1146A9" w14:textId="77777777" w:rsidR="00CB2C4D" w:rsidRPr="00574260" w:rsidRDefault="00CB2C4D" w:rsidP="00B528B9">
            <w:pPr>
              <w:ind w:left="-120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Second contact person</w:t>
            </w:r>
          </w:p>
        </w:tc>
      </w:tr>
      <w:tr w:rsidR="00C40EB9" w:rsidRPr="00574260" w14:paraId="39E870E1" w14:textId="77777777" w:rsidTr="00B528B9">
        <w:trPr>
          <w:trHeight w:val="213"/>
        </w:trPr>
        <w:tc>
          <w:tcPr>
            <w:tcW w:w="4248" w:type="dxa"/>
          </w:tcPr>
          <w:p w14:paraId="0DCDAEAE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Full Name</w:t>
            </w:r>
          </w:p>
        </w:tc>
        <w:tc>
          <w:tcPr>
            <w:tcW w:w="5532" w:type="dxa"/>
            <w:gridSpan w:val="2"/>
          </w:tcPr>
          <w:p w14:paraId="26B2F186" w14:textId="778696A5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E821068" w14:textId="77777777" w:rsidTr="00B528B9">
        <w:trPr>
          <w:trHeight w:val="213"/>
        </w:trPr>
        <w:tc>
          <w:tcPr>
            <w:tcW w:w="4248" w:type="dxa"/>
          </w:tcPr>
          <w:p w14:paraId="253F415B" w14:textId="46F0772A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5532" w:type="dxa"/>
            <w:gridSpan w:val="2"/>
          </w:tcPr>
          <w:p w14:paraId="06BAFCD4" w14:textId="014E2F6B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1A79924E" w14:textId="77777777" w:rsidTr="00B528B9">
        <w:trPr>
          <w:trHeight w:val="213"/>
        </w:trPr>
        <w:tc>
          <w:tcPr>
            <w:tcW w:w="4248" w:type="dxa"/>
          </w:tcPr>
          <w:p w14:paraId="6EBC32E1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Email ad</w:t>
            </w:r>
            <w:r w:rsidR="00610B6A" w:rsidRPr="00574260">
              <w:rPr>
                <w:rFonts w:cs="Arial"/>
                <w:sz w:val="24"/>
                <w:szCs w:val="24"/>
              </w:rPr>
              <w:t>d</w:t>
            </w:r>
            <w:r w:rsidRPr="00574260">
              <w:rPr>
                <w:rFonts w:cs="Arial"/>
                <w:sz w:val="24"/>
                <w:szCs w:val="24"/>
              </w:rPr>
              <w:t>ress</w:t>
            </w:r>
          </w:p>
        </w:tc>
        <w:tc>
          <w:tcPr>
            <w:tcW w:w="5532" w:type="dxa"/>
            <w:gridSpan w:val="2"/>
          </w:tcPr>
          <w:p w14:paraId="44F8DE6B" w14:textId="2F7DD44B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2985311C" w14:textId="77777777" w:rsidTr="00B528B9">
        <w:trPr>
          <w:trHeight w:val="213"/>
        </w:trPr>
        <w:tc>
          <w:tcPr>
            <w:tcW w:w="4248" w:type="dxa"/>
          </w:tcPr>
          <w:p w14:paraId="44EE6F3C" w14:textId="4BB1AC1D" w:rsidR="00CB2C4D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Business </w:t>
            </w:r>
            <w:r w:rsidR="00610B6A" w:rsidRPr="00574260">
              <w:rPr>
                <w:rFonts w:cs="Arial"/>
                <w:sz w:val="24"/>
                <w:szCs w:val="24"/>
              </w:rPr>
              <w:t>p</w:t>
            </w:r>
            <w:r w:rsidR="00CB2C4D" w:rsidRPr="00574260">
              <w:rPr>
                <w:rFonts w:cs="Arial"/>
                <w:sz w:val="24"/>
                <w:szCs w:val="24"/>
              </w:rPr>
              <w:t>hone number</w:t>
            </w:r>
          </w:p>
        </w:tc>
        <w:tc>
          <w:tcPr>
            <w:tcW w:w="5532" w:type="dxa"/>
            <w:gridSpan w:val="2"/>
          </w:tcPr>
          <w:p w14:paraId="0A2E33C8" w14:textId="09461279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10B6A" w:rsidRPr="00574260" w14:paraId="19B355F1" w14:textId="77777777" w:rsidTr="00B528B9">
        <w:trPr>
          <w:trHeight w:val="213"/>
        </w:trPr>
        <w:tc>
          <w:tcPr>
            <w:tcW w:w="4248" w:type="dxa"/>
          </w:tcPr>
          <w:p w14:paraId="75B9D483" w14:textId="48FF25B5" w:rsidR="00610B6A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ell phone number</w:t>
            </w:r>
          </w:p>
        </w:tc>
        <w:tc>
          <w:tcPr>
            <w:tcW w:w="5532" w:type="dxa"/>
            <w:gridSpan w:val="2"/>
          </w:tcPr>
          <w:p w14:paraId="751AA185" w14:textId="48C769E4" w:rsidR="00610B6A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BC13872" w14:textId="21627D8A" w:rsidR="00DD1B2A" w:rsidRDefault="00DD1B2A">
      <w:pPr>
        <w:rPr>
          <w:rFonts w:cs="Arial"/>
          <w:sz w:val="24"/>
          <w:szCs w:val="24"/>
        </w:rPr>
      </w:pPr>
    </w:p>
    <w:p w14:paraId="7881A9F8" w14:textId="678138EB" w:rsidR="00EB0967" w:rsidRDefault="00DD1B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99"/>
      </w:tblGrid>
      <w:tr w:rsidR="00DD1B2A" w:rsidRPr="00574260" w14:paraId="51C175E6" w14:textId="77777777" w:rsidTr="003A7AE0">
        <w:trPr>
          <w:trHeight w:val="323"/>
        </w:trPr>
        <w:tc>
          <w:tcPr>
            <w:tcW w:w="9780" w:type="dxa"/>
            <w:gridSpan w:val="2"/>
            <w:shd w:val="clear" w:color="auto" w:fill="D0CECE" w:themeFill="background2" w:themeFillShade="E6"/>
            <w:vAlign w:val="center"/>
          </w:tcPr>
          <w:p w14:paraId="397ED516" w14:textId="1C2DB11B" w:rsidR="00DD1B2A" w:rsidRPr="00574260" w:rsidRDefault="00DD1B2A" w:rsidP="00C402A8">
            <w:pPr>
              <w:rPr>
                <w:rFonts w:cs="Arial"/>
                <w:b/>
                <w:sz w:val="24"/>
                <w:szCs w:val="24"/>
              </w:rPr>
            </w:pPr>
            <w:r w:rsidRPr="006E3D4A">
              <w:rPr>
                <w:rFonts w:cs="Arial"/>
                <w:b/>
                <w:sz w:val="24"/>
                <w:szCs w:val="24"/>
              </w:rPr>
              <w:lastRenderedPageBreak/>
              <w:t xml:space="preserve">SECTION </w:t>
            </w:r>
            <w:r w:rsidR="006E3D4A" w:rsidRPr="006E3D4A">
              <w:rPr>
                <w:rFonts w:cs="Arial"/>
                <w:b/>
                <w:sz w:val="24"/>
                <w:szCs w:val="24"/>
              </w:rPr>
              <w:t>2</w:t>
            </w:r>
            <w:r w:rsidR="00FB1701">
              <w:rPr>
                <w:rFonts w:cs="Arial"/>
                <w:b/>
                <w:sz w:val="24"/>
                <w:szCs w:val="24"/>
              </w:rPr>
              <w:t>:</w:t>
            </w:r>
            <w:r w:rsidRPr="006E3D4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74AD4">
              <w:rPr>
                <w:rFonts w:cs="Arial"/>
                <w:b/>
                <w:sz w:val="24"/>
                <w:szCs w:val="24"/>
              </w:rPr>
              <w:t>A</w:t>
            </w:r>
            <w:r w:rsidRPr="006E3D4A">
              <w:rPr>
                <w:rFonts w:cs="Arial"/>
                <w:b/>
                <w:sz w:val="24"/>
                <w:szCs w:val="24"/>
              </w:rPr>
              <w:t>B Operation</w:t>
            </w:r>
          </w:p>
        </w:tc>
      </w:tr>
      <w:tr w:rsidR="00DD1B2A" w:rsidRPr="00574260" w14:paraId="4F142FD2" w14:textId="77777777" w:rsidTr="00FF4227">
        <w:trPr>
          <w:trHeight w:val="323"/>
        </w:trPr>
        <w:tc>
          <w:tcPr>
            <w:tcW w:w="9780" w:type="dxa"/>
            <w:gridSpan w:val="2"/>
            <w:shd w:val="clear" w:color="auto" w:fill="D0CECE" w:themeFill="background2" w:themeFillShade="E6"/>
            <w:vAlign w:val="center"/>
          </w:tcPr>
          <w:p w14:paraId="05D4C848" w14:textId="77777777" w:rsidR="00DD1B2A" w:rsidRPr="00574260" w:rsidRDefault="00DD1B2A" w:rsidP="00C402A8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Organization</w:t>
            </w:r>
          </w:p>
        </w:tc>
      </w:tr>
      <w:tr w:rsidR="00DD1B2A" w:rsidRPr="00574260" w14:paraId="7C092356" w14:textId="77777777" w:rsidTr="00C402A8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547B77EF" w14:textId="57DA7544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1. Number of locations (offices) </w:t>
            </w:r>
            <w:r w:rsidR="00B74AD4">
              <w:rPr>
                <w:rFonts w:cs="Arial"/>
                <w:sz w:val="24"/>
                <w:szCs w:val="24"/>
                <w:lang w:val="en-US"/>
              </w:rPr>
              <w:t>A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>B operates from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1FB4F434" w14:textId="15EC7D70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1FCE8921" w14:textId="77777777" w:rsidTr="00C402A8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0B154F56" w14:textId="61C2ACF3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2.</w:t>
            </w:r>
            <w:r w:rsidRPr="00574260">
              <w:rPr>
                <w:sz w:val="24"/>
                <w:szCs w:val="24"/>
                <w:lang w:val="en-US"/>
              </w:rPr>
              <w:t xml:space="preserve"> </w:t>
            </w:r>
            <w:r w:rsidR="00B74AD4">
              <w:rPr>
                <w:sz w:val="24"/>
                <w:szCs w:val="24"/>
                <w:lang w:val="en-US"/>
              </w:rPr>
              <w:t>Is the AB currently providing ISO/IEC 17065 Accreditation?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74AD4">
              <w:rPr>
                <w:rFonts w:cs="Arial"/>
                <w:sz w:val="24"/>
                <w:szCs w:val="24"/>
                <w:lang w:val="en-US"/>
              </w:rPr>
              <w:t>If yes, how many per year?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4B9149F1" w14:textId="2C94EE75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2D7D0C06" w14:textId="77777777" w:rsidTr="00C402A8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516F8404" w14:textId="0ED36094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3. </w:t>
            </w:r>
            <w:r w:rsidR="00B74AD4">
              <w:rPr>
                <w:rFonts w:cs="Arial"/>
                <w:sz w:val="24"/>
                <w:szCs w:val="24"/>
                <w:lang w:val="en-US"/>
              </w:rPr>
              <w:t>What other GFSI Schemes is the AB currently approved to provide ISO/IEC 17065 Accreditation for?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3E285CCD" w14:textId="688CBDE4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049" w:rsidRPr="00574260" w14:paraId="2D2BCA8A" w14:textId="77777777" w:rsidTr="00C402A8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17A035DE" w14:textId="11DDE951" w:rsidR="009C3049" w:rsidRPr="00574260" w:rsidRDefault="009C3049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4. </w:t>
            </w:r>
            <w:r w:rsidR="00B74AD4">
              <w:rPr>
                <w:rFonts w:cs="Arial"/>
                <w:sz w:val="24"/>
                <w:szCs w:val="24"/>
                <w:lang w:val="en-US"/>
              </w:rPr>
              <w:t>Is AB members of IAF?</w:t>
            </w:r>
            <w:r w:rsidR="007471DF">
              <w:rPr>
                <w:rFonts w:cs="Arial"/>
                <w:sz w:val="24"/>
                <w:szCs w:val="24"/>
                <w:lang w:val="en-US"/>
              </w:rPr>
              <w:t xml:space="preserve"> (attach evidence)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783F3D9E" w14:textId="7A5DC74A" w:rsidR="009C3049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17CA0846" w14:textId="77777777" w:rsidTr="00C402A8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31431D12" w14:textId="4EEBB11B" w:rsidR="00DD1B2A" w:rsidRPr="00574260" w:rsidRDefault="009C3049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5</w:t>
            </w:r>
            <w:r w:rsidR="00DD1B2A" w:rsidRPr="00574260">
              <w:rPr>
                <w:rFonts w:cs="Arial"/>
                <w:sz w:val="24"/>
                <w:szCs w:val="24"/>
                <w:lang w:val="en-US"/>
              </w:rPr>
              <w:t xml:space="preserve">. </w:t>
            </w:r>
            <w:r w:rsidR="00B74AD4">
              <w:rPr>
                <w:rFonts w:cs="Arial"/>
                <w:sz w:val="24"/>
                <w:szCs w:val="24"/>
                <w:lang w:val="en-US"/>
              </w:rPr>
              <w:t>Is AB signatories to MLA?</w:t>
            </w:r>
            <w:r w:rsidR="007471DF">
              <w:rPr>
                <w:rFonts w:cs="Arial"/>
                <w:sz w:val="24"/>
                <w:szCs w:val="24"/>
                <w:lang w:val="en-US"/>
              </w:rPr>
              <w:t xml:space="preserve"> (attach evidence)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76BEFBAD" w14:textId="7AB35E8F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62EB913" w14:textId="77777777" w:rsidR="00DD1B2A" w:rsidRPr="00574260" w:rsidRDefault="00DD1B2A">
      <w:pPr>
        <w:rPr>
          <w:rFonts w:cs="Arial"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C40EB9" w:rsidRPr="00574260" w14:paraId="50DEEA61" w14:textId="77777777" w:rsidTr="00FF4227">
        <w:trPr>
          <w:trHeight w:val="319"/>
        </w:trPr>
        <w:tc>
          <w:tcPr>
            <w:tcW w:w="9780" w:type="dxa"/>
            <w:gridSpan w:val="4"/>
            <w:shd w:val="clear" w:color="auto" w:fill="D0CECE" w:themeFill="background2" w:themeFillShade="E6"/>
            <w:vAlign w:val="center"/>
          </w:tcPr>
          <w:p w14:paraId="4E9F5078" w14:textId="601D3CDB" w:rsidR="004B6E5C" w:rsidRPr="00574260" w:rsidRDefault="00B74AD4" w:rsidP="004B6E5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r w:rsidR="0007429C" w:rsidRPr="00574260">
              <w:rPr>
                <w:rFonts w:cs="Arial"/>
                <w:b/>
                <w:sz w:val="24"/>
                <w:szCs w:val="24"/>
              </w:rPr>
              <w:t>B is a</w:t>
            </w:r>
            <w:r w:rsidR="004B6E5C" w:rsidRPr="00574260">
              <w:rPr>
                <w:rFonts w:cs="Arial"/>
                <w:b/>
                <w:sz w:val="24"/>
                <w:szCs w:val="24"/>
              </w:rPr>
              <w:t>ctive in which regions</w:t>
            </w:r>
            <w:r w:rsidR="00D64BE5" w:rsidRPr="00574260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C40EB9" w:rsidRPr="00574260" w14:paraId="37032098" w14:textId="77777777" w:rsidTr="00A872A8">
        <w:trPr>
          <w:trHeight w:val="282"/>
        </w:trPr>
        <w:tc>
          <w:tcPr>
            <w:tcW w:w="2445" w:type="dxa"/>
            <w:shd w:val="clear" w:color="auto" w:fill="auto"/>
            <w:vAlign w:val="center"/>
          </w:tcPr>
          <w:p w14:paraId="12D25C77" w14:textId="653412F0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Asia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31F0D0" w14:textId="19C76BF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2445" w:type="dxa"/>
            <w:shd w:val="clear" w:color="auto" w:fill="auto"/>
            <w:vAlign w:val="center"/>
          </w:tcPr>
          <w:p w14:paraId="35F01C27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Oceania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774CDAC" w14:textId="12858FFE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40EB9" w:rsidRPr="00574260" w14:paraId="49FCB4C5" w14:textId="77777777" w:rsidTr="00A872A8">
        <w:tc>
          <w:tcPr>
            <w:tcW w:w="2445" w:type="dxa"/>
            <w:shd w:val="clear" w:color="auto" w:fill="auto"/>
            <w:vAlign w:val="center"/>
          </w:tcPr>
          <w:p w14:paraId="0E062A48" w14:textId="77777777" w:rsidR="004B6E5C" w:rsidRPr="00574260" w:rsidRDefault="00606B75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Africa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D90D570" w14:textId="28F1ABA9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858F5E3" w14:textId="4A6DB472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574260">
              <w:rPr>
                <w:rFonts w:cs="Arial"/>
                <w:sz w:val="24"/>
                <w:szCs w:val="24"/>
                <w:lang w:val="pt-BR"/>
              </w:rPr>
              <w:t>North America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7DDFB40" w14:textId="5A534890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B6E5C" w:rsidRPr="00574260" w14:paraId="04F59A5F" w14:textId="77777777" w:rsidTr="00A872A8">
        <w:trPr>
          <w:trHeight w:val="227"/>
        </w:trPr>
        <w:tc>
          <w:tcPr>
            <w:tcW w:w="2445" w:type="dxa"/>
            <w:shd w:val="clear" w:color="auto" w:fill="auto"/>
            <w:vAlign w:val="center"/>
          </w:tcPr>
          <w:p w14:paraId="7EAFC054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Europe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77263C2" w14:textId="481391CE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A69CC17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Central/South America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7C75431" w14:textId="31CD6F58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GB"/>
              </w:rPr>
            </w:r>
            <w:r w:rsidR="007471D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C41D85B" w14:textId="30022272" w:rsidR="00574260" w:rsidRDefault="00574260"/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970"/>
      </w:tblGrid>
      <w:tr w:rsidR="00C40EB9" w:rsidRPr="00574260" w14:paraId="09188DEF" w14:textId="77777777" w:rsidTr="003A7AE0">
        <w:trPr>
          <w:trHeight w:val="345"/>
        </w:trPr>
        <w:tc>
          <w:tcPr>
            <w:tcW w:w="9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0709" w14:textId="5C89CAF9" w:rsidR="001B7042" w:rsidRPr="00574260" w:rsidRDefault="001B704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74260">
              <w:rPr>
                <w:rFonts w:cs="Arial"/>
                <w:b/>
                <w:bCs/>
                <w:sz w:val="24"/>
                <w:szCs w:val="24"/>
              </w:rPr>
              <w:t xml:space="preserve">SECTION </w:t>
            </w:r>
            <w:r w:rsidR="00B74AD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FB1701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9F420C" w:rsidRPr="00574260">
              <w:rPr>
                <w:rFonts w:cs="Arial"/>
                <w:b/>
                <w:bCs/>
                <w:sz w:val="24"/>
                <w:szCs w:val="24"/>
              </w:rPr>
              <w:t xml:space="preserve"> Approval </w:t>
            </w:r>
            <w:r w:rsidRPr="00FF4227">
              <w:rPr>
                <w:rFonts w:cs="Arial"/>
                <w:b/>
                <w:bCs/>
                <w:sz w:val="24"/>
                <w:szCs w:val="24"/>
              </w:rPr>
              <w:t>(To be filled out b</w:t>
            </w:r>
            <w:r w:rsidR="00FF4227">
              <w:rPr>
                <w:rFonts w:cs="Arial"/>
                <w:b/>
                <w:bCs/>
                <w:sz w:val="24"/>
                <w:szCs w:val="24"/>
              </w:rPr>
              <w:t>y CSQ</w:t>
            </w:r>
            <w:r w:rsidRPr="00FF4227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</w:tr>
      <w:tr w:rsidR="00C40EB9" w:rsidRPr="00574260" w14:paraId="26A4852A" w14:textId="77777777" w:rsidTr="00FF4227">
        <w:tc>
          <w:tcPr>
            <w:tcW w:w="9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BD01" w14:textId="77777777" w:rsidR="001B7042" w:rsidRPr="00574260" w:rsidRDefault="001B704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74260">
              <w:rPr>
                <w:rFonts w:cs="Arial"/>
                <w:b/>
                <w:bCs/>
                <w:sz w:val="24"/>
                <w:szCs w:val="24"/>
              </w:rPr>
              <w:t xml:space="preserve">Review and Conclusions </w:t>
            </w:r>
          </w:p>
        </w:tc>
      </w:tr>
      <w:tr w:rsidR="00F245B8" w:rsidRPr="00574260" w14:paraId="41551BFC" w14:textId="77777777" w:rsidTr="00FF4227">
        <w:tc>
          <w:tcPr>
            <w:tcW w:w="9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D3C6" w14:textId="66C7A680" w:rsidR="00F245B8" w:rsidRPr="00F245B8" w:rsidRDefault="00B74AD4" w:rsidP="001B7042">
            <w:pPr>
              <w:pStyle w:val="NoSpacing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AB Approval</w:t>
            </w:r>
          </w:p>
        </w:tc>
      </w:tr>
      <w:tr w:rsidR="00BC7701" w:rsidRPr="00574260" w14:paraId="327F1BEC" w14:textId="77777777" w:rsidTr="001B7042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0689" w14:textId="3CA70F70" w:rsidR="00BC7701" w:rsidRPr="00574260" w:rsidRDefault="007471DF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Evidence of IAF membership and MLA signatures submitted and complete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6FFE" w14:textId="0F61DA0C" w:rsidR="00BC7701" w:rsidRPr="00BC7701" w:rsidRDefault="00BC7701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4AF4990E" w14:textId="77777777" w:rsidTr="001B7042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B7A7" w14:textId="178E6E7F" w:rsidR="00AA6DB2" w:rsidRPr="00574260" w:rsidRDefault="007471DF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Signed MoU between AB and CSQ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5D27" w14:textId="46BE4A72" w:rsidR="00AA6DB2" w:rsidRPr="00574260" w:rsidRDefault="00F245B8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723CD3F2" w14:textId="77777777" w:rsidTr="001B7042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798A" w14:textId="5E06537A" w:rsidR="001B7042" w:rsidRPr="00574260" w:rsidRDefault="001B7042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>Approv</w:t>
            </w:r>
            <w:r w:rsidR="007471DF">
              <w:rPr>
                <w:rFonts w:cs="Arial"/>
                <w:b/>
                <w:sz w:val="24"/>
                <w:szCs w:val="24"/>
                <w:lang w:val="en-US"/>
              </w:rPr>
              <w:t>al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1398" w14:textId="77777777" w:rsidR="00855071" w:rsidRDefault="00177037" w:rsidP="001B7042">
            <w:pPr>
              <w:pStyle w:val="NoSpacing"/>
              <w:rPr>
                <w:rFonts w:cs="Arial"/>
                <w:sz w:val="24"/>
                <w:szCs w:val="24"/>
                <w:lang w:val="en-GB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7471DF">
              <w:rPr>
                <w:rFonts w:cs="Arial"/>
                <w:sz w:val="24"/>
                <w:szCs w:val="24"/>
                <w:lang w:val="en-US"/>
              </w:rPr>
            </w:r>
            <w:r w:rsidR="007471D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  No. </w:t>
            </w:r>
          </w:p>
          <w:p w14:paraId="3B63799A" w14:textId="61C8D865" w:rsidR="001B7042" w:rsidRPr="00574260" w:rsidRDefault="00177037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t>Reason</w:t>
            </w:r>
            <w:r w:rsidR="00855071">
              <w:rPr>
                <w:rFonts w:cs="Arial"/>
                <w:sz w:val="24"/>
                <w:szCs w:val="24"/>
                <w:lang w:val="en-GB"/>
              </w:rPr>
              <w:t xml:space="preserve"> (If no)</w:t>
            </w:r>
            <w:r w:rsidRPr="00574260">
              <w:rPr>
                <w:rFonts w:cs="Arial"/>
                <w:sz w:val="24"/>
                <w:szCs w:val="24"/>
                <w:lang w:val="en-GB"/>
              </w:rPr>
              <w:t>:</w:t>
            </w:r>
            <w:r w:rsidR="00070DF0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070DF0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0DF0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70DF0">
              <w:rPr>
                <w:rFonts w:cs="Arial"/>
                <w:sz w:val="24"/>
                <w:szCs w:val="24"/>
              </w:rPr>
            </w:r>
            <w:r w:rsidR="00070DF0">
              <w:rPr>
                <w:rFonts w:cs="Arial"/>
                <w:sz w:val="24"/>
                <w:szCs w:val="24"/>
              </w:rPr>
              <w:fldChar w:fldCharType="separate"/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D2FA960" w14:textId="77777777" w:rsidTr="001B7042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E44D" w14:textId="2FA54472" w:rsidR="001B7042" w:rsidRPr="00574260" w:rsidRDefault="00855071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Reviewer Name</w:t>
            </w:r>
            <w:r w:rsidR="00177037" w:rsidRPr="00574260">
              <w:rPr>
                <w:rFonts w:cs="Arial"/>
                <w:b/>
                <w:sz w:val="24"/>
                <w:szCs w:val="24"/>
                <w:lang w:val="en-US"/>
              </w:rPr>
              <w:t>/Date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1B57" w14:textId="2A8D4953" w:rsidR="001B7042" w:rsidRPr="00574260" w:rsidRDefault="001B7042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t> </w:t>
            </w:r>
            <w:r w:rsidR="00070DF0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0DF0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70DF0">
              <w:rPr>
                <w:rFonts w:cs="Arial"/>
                <w:sz w:val="24"/>
                <w:szCs w:val="24"/>
              </w:rPr>
            </w:r>
            <w:r w:rsidR="00070DF0">
              <w:rPr>
                <w:rFonts w:cs="Arial"/>
                <w:sz w:val="24"/>
                <w:szCs w:val="24"/>
              </w:rPr>
              <w:fldChar w:fldCharType="separate"/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3508F4D" w14:textId="235D170C" w:rsidR="00C40EB9" w:rsidRPr="00B74AD4" w:rsidRDefault="00C40EB9" w:rsidP="00B74AD4">
      <w:pPr>
        <w:rPr>
          <w:rFonts w:cs="Arial"/>
          <w:sz w:val="24"/>
          <w:szCs w:val="24"/>
        </w:rPr>
      </w:pPr>
    </w:p>
    <w:sectPr w:rsidR="00C40EB9" w:rsidRPr="00B74AD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21E4" w14:textId="77777777" w:rsidR="007658ED" w:rsidRDefault="007658ED" w:rsidP="00DC4A9A">
      <w:pPr>
        <w:spacing w:after="0" w:line="240" w:lineRule="auto"/>
      </w:pPr>
      <w:r>
        <w:separator/>
      </w:r>
    </w:p>
  </w:endnote>
  <w:endnote w:type="continuationSeparator" w:id="0">
    <w:p w14:paraId="3B6EBA0B" w14:textId="77777777" w:rsidR="007658ED" w:rsidRDefault="007658ED" w:rsidP="00DC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A75D" w14:textId="7BBB75CE" w:rsidR="0084007F" w:rsidRDefault="0084007F" w:rsidP="0084007F">
    <w:pPr>
      <w:pStyle w:val="Footer"/>
    </w:pPr>
    <w:r>
      <w:t>CSQ CB Application Form</w:t>
    </w:r>
    <w:r>
      <w:tab/>
    </w:r>
    <w:r>
      <w:tab/>
    </w:r>
    <w:sdt>
      <w:sdtPr>
        <w:id w:val="-351264836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14:paraId="5D9D679F" w14:textId="4D487B5D" w:rsidR="00035E1A" w:rsidRPr="0084007F" w:rsidRDefault="0084007F" w:rsidP="0084007F">
    <w:pPr>
      <w:pStyle w:val="Footer"/>
    </w:pPr>
    <w:r>
      <w:t xml:space="preserve">Version 1.0 </w:t>
    </w:r>
    <w:r>
      <w:rPr>
        <w:rFonts w:cstheme="minorHAnsi"/>
      </w:rPr>
      <w:t>|</w:t>
    </w:r>
    <w:r>
      <w:t xml:space="preserve"> </w:t>
    </w:r>
    <w:r w:rsidR="009034C0">
      <w:t>April</w:t>
    </w:r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8FEB" w14:textId="77777777" w:rsidR="007658ED" w:rsidRDefault="007658ED" w:rsidP="00DC4A9A">
      <w:pPr>
        <w:spacing w:after="0" w:line="240" w:lineRule="auto"/>
      </w:pPr>
      <w:r>
        <w:separator/>
      </w:r>
    </w:p>
  </w:footnote>
  <w:footnote w:type="continuationSeparator" w:id="0">
    <w:p w14:paraId="08C1B24D" w14:textId="77777777" w:rsidR="007658ED" w:rsidRDefault="007658ED" w:rsidP="00DC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ADDE6" w14:textId="6D150AC1" w:rsidR="00035E1A" w:rsidRPr="00D84063" w:rsidRDefault="0090579E" w:rsidP="0090579E">
    <w:pPr>
      <w:pStyle w:val="Header"/>
      <w:rPr>
        <w:bCs/>
      </w:rPr>
    </w:pPr>
    <w:bookmarkStart w:id="3" w:name="_Hlk10631003"/>
    <w:r>
      <w:rPr>
        <w:noProof/>
      </w:rPr>
      <w:drawing>
        <wp:anchor distT="0" distB="0" distL="114300" distR="114300" simplePos="0" relativeHeight="251659264" behindDoc="1" locked="0" layoutInCell="1" allowOverlap="1" wp14:anchorId="44880A57" wp14:editId="1F566AEE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208900" cy="680006"/>
          <wp:effectExtent l="0" t="0" r="0" b="0"/>
          <wp:wrapNone/>
          <wp:docPr id="1" name="Picture 1" descr="A picture containing food, drawing,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00" cy="680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063">
      <w:rPr>
        <w:bCs/>
      </w:rPr>
      <w:t>CSQ</w:t>
    </w:r>
    <w:r w:rsidR="00035E1A" w:rsidRPr="00D84063">
      <w:rPr>
        <w:bCs/>
      </w:rPr>
      <w:t xml:space="preserve"> </w:t>
    </w:r>
    <w:r w:rsidR="007471DF">
      <w:rPr>
        <w:bCs/>
      </w:rPr>
      <w:t>Accreditation</w:t>
    </w:r>
    <w:r w:rsidR="00035E1A" w:rsidRPr="00D84063">
      <w:rPr>
        <w:bCs/>
      </w:rPr>
      <w:t xml:space="preserve"> Body Application Form                           </w:t>
    </w:r>
    <w:r>
      <w:rPr>
        <w:bCs/>
      </w:rPr>
      <w:tab/>
    </w:r>
  </w:p>
  <w:bookmarkEnd w:id="3"/>
  <w:p w14:paraId="016F6B7E" w14:textId="77777777" w:rsidR="00035E1A" w:rsidRPr="005C66A9" w:rsidRDefault="00035E1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C40E6"/>
    <w:multiLevelType w:val="hybridMultilevel"/>
    <w:tmpl w:val="CD7E0D50"/>
    <w:lvl w:ilvl="0" w:tplc="059CA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E5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23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0F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0C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6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21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49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83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87C74"/>
    <w:multiLevelType w:val="hybridMultilevel"/>
    <w:tmpl w:val="644C3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53957"/>
    <w:multiLevelType w:val="hybridMultilevel"/>
    <w:tmpl w:val="6C64CA7C"/>
    <w:lvl w:ilvl="0" w:tplc="44CA7E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dHNp10fklt9/k1qOjN6pVtIOSUuiNY0pkyDev3g30tqfB0mzwnrwhQDokM66HAY4g30PFjOfnc+ws2HWZrlw==" w:salt="FWu6mz2/lRl1Sbol1N2Jl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NzU0MzKzNDM3NLFQ0lEKTi0uzszPAykwqQUAUtvtuSwAAAA="/>
  </w:docVars>
  <w:rsids>
    <w:rsidRoot w:val="00DC4A9A"/>
    <w:rsid w:val="00035E1A"/>
    <w:rsid w:val="00054261"/>
    <w:rsid w:val="00070D25"/>
    <w:rsid w:val="00070DF0"/>
    <w:rsid w:val="0007429C"/>
    <w:rsid w:val="000750C7"/>
    <w:rsid w:val="000870F1"/>
    <w:rsid w:val="00094491"/>
    <w:rsid w:val="00097AAD"/>
    <w:rsid w:val="000B303F"/>
    <w:rsid w:val="000D057A"/>
    <w:rsid w:val="000E297B"/>
    <w:rsid w:val="000F55D1"/>
    <w:rsid w:val="00130CC9"/>
    <w:rsid w:val="00143EE4"/>
    <w:rsid w:val="00146216"/>
    <w:rsid w:val="001710BB"/>
    <w:rsid w:val="00177037"/>
    <w:rsid w:val="00194A8F"/>
    <w:rsid w:val="001A291F"/>
    <w:rsid w:val="001B7042"/>
    <w:rsid w:val="001C534D"/>
    <w:rsid w:val="00205B1D"/>
    <w:rsid w:val="00227640"/>
    <w:rsid w:val="00242B36"/>
    <w:rsid w:val="002704EB"/>
    <w:rsid w:val="0028232F"/>
    <w:rsid w:val="00284BBC"/>
    <w:rsid w:val="002A262F"/>
    <w:rsid w:val="002D255B"/>
    <w:rsid w:val="002D35BF"/>
    <w:rsid w:val="003043A2"/>
    <w:rsid w:val="003248B4"/>
    <w:rsid w:val="0033114F"/>
    <w:rsid w:val="00353B33"/>
    <w:rsid w:val="003757E8"/>
    <w:rsid w:val="003A7AE0"/>
    <w:rsid w:val="003B2A74"/>
    <w:rsid w:val="003B4002"/>
    <w:rsid w:val="003C71FE"/>
    <w:rsid w:val="00420636"/>
    <w:rsid w:val="00423619"/>
    <w:rsid w:val="004359A4"/>
    <w:rsid w:val="004471B8"/>
    <w:rsid w:val="00483E24"/>
    <w:rsid w:val="004A4AD9"/>
    <w:rsid w:val="004B6E5C"/>
    <w:rsid w:val="0051313D"/>
    <w:rsid w:val="00566CDB"/>
    <w:rsid w:val="00574260"/>
    <w:rsid w:val="005B6254"/>
    <w:rsid w:val="005C66A9"/>
    <w:rsid w:val="00606B75"/>
    <w:rsid w:val="00610B6A"/>
    <w:rsid w:val="00631827"/>
    <w:rsid w:val="00637820"/>
    <w:rsid w:val="006838DF"/>
    <w:rsid w:val="00695AC4"/>
    <w:rsid w:val="006A1C43"/>
    <w:rsid w:val="006B2FE6"/>
    <w:rsid w:val="006E3D4A"/>
    <w:rsid w:val="00700305"/>
    <w:rsid w:val="00705F35"/>
    <w:rsid w:val="007471DF"/>
    <w:rsid w:val="007658ED"/>
    <w:rsid w:val="00820F8C"/>
    <w:rsid w:val="0083356C"/>
    <w:rsid w:val="0084007F"/>
    <w:rsid w:val="00842035"/>
    <w:rsid w:val="00855071"/>
    <w:rsid w:val="008719C8"/>
    <w:rsid w:val="00883446"/>
    <w:rsid w:val="00891425"/>
    <w:rsid w:val="008954DC"/>
    <w:rsid w:val="00897BDE"/>
    <w:rsid w:val="008F2982"/>
    <w:rsid w:val="009034C0"/>
    <w:rsid w:val="0090579E"/>
    <w:rsid w:val="0090719A"/>
    <w:rsid w:val="00946361"/>
    <w:rsid w:val="009864EA"/>
    <w:rsid w:val="00991468"/>
    <w:rsid w:val="00995D24"/>
    <w:rsid w:val="009C3049"/>
    <w:rsid w:val="009E14E3"/>
    <w:rsid w:val="009E5A22"/>
    <w:rsid w:val="009F420C"/>
    <w:rsid w:val="00A126D7"/>
    <w:rsid w:val="00A2681E"/>
    <w:rsid w:val="00A500F7"/>
    <w:rsid w:val="00A517EA"/>
    <w:rsid w:val="00A7270C"/>
    <w:rsid w:val="00A804CA"/>
    <w:rsid w:val="00A81E79"/>
    <w:rsid w:val="00A872A8"/>
    <w:rsid w:val="00AA2FA4"/>
    <w:rsid w:val="00AA6DB2"/>
    <w:rsid w:val="00AB1F38"/>
    <w:rsid w:val="00AB7766"/>
    <w:rsid w:val="00AD1876"/>
    <w:rsid w:val="00AD6D90"/>
    <w:rsid w:val="00B01885"/>
    <w:rsid w:val="00B10452"/>
    <w:rsid w:val="00B41880"/>
    <w:rsid w:val="00B528B9"/>
    <w:rsid w:val="00B74AD4"/>
    <w:rsid w:val="00B74E5C"/>
    <w:rsid w:val="00B93F23"/>
    <w:rsid w:val="00BB4491"/>
    <w:rsid w:val="00BC7701"/>
    <w:rsid w:val="00BD13B4"/>
    <w:rsid w:val="00BD2823"/>
    <w:rsid w:val="00BD3F73"/>
    <w:rsid w:val="00C21E08"/>
    <w:rsid w:val="00C40EB9"/>
    <w:rsid w:val="00C46FD0"/>
    <w:rsid w:val="00C77B4C"/>
    <w:rsid w:val="00C816BE"/>
    <w:rsid w:val="00CB2C4D"/>
    <w:rsid w:val="00CD7EAD"/>
    <w:rsid w:val="00CE3FE9"/>
    <w:rsid w:val="00CE45A3"/>
    <w:rsid w:val="00D0038E"/>
    <w:rsid w:val="00D11048"/>
    <w:rsid w:val="00D26DA4"/>
    <w:rsid w:val="00D64BE5"/>
    <w:rsid w:val="00D70A78"/>
    <w:rsid w:val="00D80BB5"/>
    <w:rsid w:val="00D831E5"/>
    <w:rsid w:val="00D84063"/>
    <w:rsid w:val="00D954C0"/>
    <w:rsid w:val="00DA23F4"/>
    <w:rsid w:val="00DC4A9A"/>
    <w:rsid w:val="00DD1B2A"/>
    <w:rsid w:val="00DD53C1"/>
    <w:rsid w:val="00E44673"/>
    <w:rsid w:val="00E634C0"/>
    <w:rsid w:val="00EB0967"/>
    <w:rsid w:val="00EC4CA7"/>
    <w:rsid w:val="00EF7347"/>
    <w:rsid w:val="00F16129"/>
    <w:rsid w:val="00F1692C"/>
    <w:rsid w:val="00F245B8"/>
    <w:rsid w:val="00F34205"/>
    <w:rsid w:val="00F37A9C"/>
    <w:rsid w:val="00F60E53"/>
    <w:rsid w:val="00F64DF0"/>
    <w:rsid w:val="00F771DF"/>
    <w:rsid w:val="00FA36B0"/>
    <w:rsid w:val="00FB1701"/>
    <w:rsid w:val="00FC4A34"/>
    <w:rsid w:val="00FC5E5D"/>
    <w:rsid w:val="00FD5D95"/>
    <w:rsid w:val="00FF4227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7027B2"/>
  <w15:docId w15:val="{76D7C43D-05EB-4AEB-8690-53DFACA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A9A"/>
  </w:style>
  <w:style w:type="paragraph" w:styleId="Footer">
    <w:name w:val="footer"/>
    <w:basedOn w:val="Normal"/>
    <w:link w:val="Foot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A9A"/>
  </w:style>
  <w:style w:type="table" w:styleId="TableGrid">
    <w:name w:val="Table Grid"/>
    <w:basedOn w:val="TableNormal"/>
    <w:uiPriority w:val="39"/>
    <w:rsid w:val="00DC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AD9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8719C8"/>
    <w:pPr>
      <w:spacing w:after="0" w:line="240" w:lineRule="auto"/>
    </w:pPr>
  </w:style>
  <w:style w:type="paragraph" w:customStyle="1" w:styleId="bullet-single-line">
    <w:name w:val="bullet-single-line"/>
    <w:basedOn w:val="Normal"/>
    <w:rsid w:val="009E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9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A9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3114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06B75"/>
    <w:pPr>
      <w:spacing w:before="100" w:beforeAutospacing="1" w:after="100" w:afterAutospacing="1" w:line="240" w:lineRule="auto"/>
    </w:pPr>
    <w:rPr>
      <w:rFonts w:ascii="Calibri" w:hAnsi="Calibri" w:cs="Calibri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70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1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1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02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0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71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42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3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88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7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3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70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6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4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69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53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9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68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5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74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2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802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3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SQCertificati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b90ebbbf-c6d3-4195-8258-16c2b7d14956">
      <Terms xmlns="http://schemas.microsoft.com/office/infopath/2007/PartnerControls"/>
    </TaxKeywordTaxHTField>
    <TaxCatchAll xmlns="b90ebbbf-c6d3-4195-8258-16c2b7d14956"/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B21B5A881354485AB5016238C8F3F" ma:contentTypeVersion="16" ma:contentTypeDescription="Create a new document." ma:contentTypeScope="" ma:versionID="ed2c46150817d523701f5e9361a9d95e">
  <xsd:schema xmlns:xsd="http://www.w3.org/2001/XMLSchema" xmlns:xs="http://www.w3.org/2001/XMLSchema" xmlns:p="http://schemas.microsoft.com/office/2006/metadata/properties" xmlns:ns2="633b64a2-be26-45e7-9a60-ca1cd26bad71" xmlns:ns3="b90ebbbf-c6d3-4195-8258-16c2b7d14956" xmlns:ns4="72e4206b-c737-41c5-8f23-14805a3be754" xmlns:ns5="http://schemas.microsoft.com/sharepoint/v4" targetNamespace="http://schemas.microsoft.com/office/2006/metadata/properties" ma:root="true" ma:fieldsID="906bffe6491a6a6741b0d0c10752b8d8" ns2:_="" ns3:_="" ns4:_="" ns5:_="">
    <xsd:import namespace="633b64a2-be26-45e7-9a60-ca1cd26bad71"/>
    <xsd:import namespace="b90ebbbf-c6d3-4195-8258-16c2b7d14956"/>
    <xsd:import namespace="72e4206b-c737-41c5-8f23-14805a3be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64a2-be26-45e7-9a60-ca1cd26ba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bbbf-c6d3-4195-8258-16c2b7d1495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ac3930e9-a4cc-4b8f-b8ba-fb35a3dcd9b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dc55fe6-2576-433b-8740-b803712e7b47}" ma:internalName="TaxCatchAll" ma:showField="CatchAllData" ma:web="b90ebbbf-c6d3-4195-8258-16c2b7d14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4206b-c737-41c5-8f23-14805a3be75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5219D-CCA1-4ADF-B57D-37C56AF3B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8D37D-28F7-4971-B76F-77AC7FB14BD2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4"/>
    <ds:schemaRef ds:uri="72e4206b-c737-41c5-8f23-14805a3be754"/>
    <ds:schemaRef ds:uri="b90ebbbf-c6d3-4195-8258-16c2b7d14956"/>
    <ds:schemaRef ds:uri="633b64a2-be26-45e7-9a60-ca1cd26bad7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063364-3998-4E58-AEAE-E86A96D66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49080-A855-46D4-B683-148C9C39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64a2-be26-45e7-9a60-ca1cd26bad71"/>
    <ds:schemaRef ds:uri="b90ebbbf-c6d3-4195-8258-16c2b7d14956"/>
    <ds:schemaRef ds:uri="72e4206b-c737-41c5-8f23-14805a3be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Certify.NU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Galafasse</dc:creator>
  <cp:lastModifiedBy>Tyler Williams</cp:lastModifiedBy>
  <cp:revision>3</cp:revision>
  <cp:lastPrinted>2020-06-11T18:52:00Z</cp:lastPrinted>
  <dcterms:created xsi:type="dcterms:W3CDTF">2020-07-01T00:02:00Z</dcterms:created>
  <dcterms:modified xsi:type="dcterms:W3CDTF">2020-07-01T00:20:00Z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0x010100001B21B5A881354485AB5016238C8F3F</vt:lpwstr>
  </property>
  <property fmtid="{D5CDD505-2E9C-101B-9397-08002B2CF9AE}" pid="3" name="wx_documentnummer">
    <vt:r8>2313565</vt:r8>
  </property>
  <property fmtid="{D5CDD505-2E9C-101B-9397-08002B2CF9AE}" pid="4" name="TaxKeyword">
    <vt:lpwstr/>
  </property>
</Properties>
</file>